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7E7B2B" w:rsidRPr="009D6CE9" w:rsidTr="009D6CE9">
        <w:trPr>
          <w:trHeight w:hRule="exact" w:val="1528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both"/>
              <w:rPr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7E7B2B" w:rsidRPr="009D6CE9" w:rsidTr="009D6CE9">
        <w:trPr>
          <w:trHeight w:hRule="exact" w:val="138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Tr="009D6CE9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E7B2B" w:rsidRPr="009D6CE9" w:rsidTr="009D6CE9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E7B2B" w:rsidRPr="009D6CE9" w:rsidTr="009D6CE9">
        <w:trPr>
          <w:trHeight w:hRule="exact" w:val="211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Tr="009D6CE9">
        <w:trPr>
          <w:trHeight w:hRule="exact" w:val="277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E7B2B" w:rsidTr="009D6CE9">
        <w:trPr>
          <w:trHeight w:hRule="exact" w:val="138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436" w:type="dxa"/>
          </w:tcPr>
          <w:p w:rsidR="007E7B2B" w:rsidRDefault="007E7B2B"/>
        </w:tc>
        <w:tc>
          <w:tcPr>
            <w:tcW w:w="1277" w:type="dxa"/>
          </w:tcPr>
          <w:p w:rsidR="007E7B2B" w:rsidRDefault="007E7B2B"/>
        </w:tc>
        <w:tc>
          <w:tcPr>
            <w:tcW w:w="994" w:type="dxa"/>
          </w:tcPr>
          <w:p w:rsidR="007E7B2B" w:rsidRDefault="007E7B2B"/>
        </w:tc>
        <w:tc>
          <w:tcPr>
            <w:tcW w:w="2848" w:type="dxa"/>
          </w:tcPr>
          <w:p w:rsidR="007E7B2B" w:rsidRDefault="007E7B2B"/>
        </w:tc>
      </w:tr>
      <w:tr w:rsidR="007E7B2B" w:rsidRPr="009D6CE9" w:rsidTr="009D6CE9">
        <w:trPr>
          <w:trHeight w:hRule="exact" w:val="277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436" w:type="dxa"/>
          </w:tcPr>
          <w:p w:rsidR="007E7B2B" w:rsidRDefault="007E7B2B"/>
        </w:tc>
        <w:tc>
          <w:tcPr>
            <w:tcW w:w="1277" w:type="dxa"/>
          </w:tcPr>
          <w:p w:rsidR="007E7B2B" w:rsidRDefault="007E7B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E7B2B" w:rsidRPr="009D6CE9" w:rsidTr="009D6CE9">
        <w:trPr>
          <w:trHeight w:hRule="exact" w:val="138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Tr="009D6CE9">
        <w:trPr>
          <w:trHeight w:hRule="exact" w:val="277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E7B2B" w:rsidTr="009D6CE9">
        <w:trPr>
          <w:trHeight w:hRule="exact" w:val="138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436" w:type="dxa"/>
          </w:tcPr>
          <w:p w:rsidR="007E7B2B" w:rsidRDefault="007E7B2B"/>
        </w:tc>
        <w:tc>
          <w:tcPr>
            <w:tcW w:w="1277" w:type="dxa"/>
          </w:tcPr>
          <w:p w:rsidR="007E7B2B" w:rsidRDefault="007E7B2B"/>
        </w:tc>
        <w:tc>
          <w:tcPr>
            <w:tcW w:w="994" w:type="dxa"/>
          </w:tcPr>
          <w:p w:rsidR="007E7B2B" w:rsidRDefault="007E7B2B"/>
        </w:tc>
        <w:tc>
          <w:tcPr>
            <w:tcW w:w="2848" w:type="dxa"/>
          </w:tcPr>
          <w:p w:rsidR="007E7B2B" w:rsidRDefault="007E7B2B"/>
        </w:tc>
      </w:tr>
      <w:tr w:rsidR="007E7B2B" w:rsidTr="009D6CE9">
        <w:trPr>
          <w:trHeight w:hRule="exact" w:val="277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436" w:type="dxa"/>
          </w:tcPr>
          <w:p w:rsidR="007E7B2B" w:rsidRDefault="007E7B2B"/>
        </w:tc>
        <w:tc>
          <w:tcPr>
            <w:tcW w:w="1277" w:type="dxa"/>
          </w:tcPr>
          <w:p w:rsidR="007E7B2B" w:rsidRDefault="007E7B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E7B2B" w:rsidTr="009D6CE9">
        <w:trPr>
          <w:trHeight w:hRule="exact" w:val="277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436" w:type="dxa"/>
          </w:tcPr>
          <w:p w:rsidR="007E7B2B" w:rsidRDefault="007E7B2B"/>
        </w:tc>
        <w:tc>
          <w:tcPr>
            <w:tcW w:w="1277" w:type="dxa"/>
          </w:tcPr>
          <w:p w:rsidR="007E7B2B" w:rsidRDefault="007E7B2B"/>
        </w:tc>
        <w:tc>
          <w:tcPr>
            <w:tcW w:w="994" w:type="dxa"/>
          </w:tcPr>
          <w:p w:rsidR="007E7B2B" w:rsidRDefault="007E7B2B"/>
        </w:tc>
        <w:tc>
          <w:tcPr>
            <w:tcW w:w="2848" w:type="dxa"/>
          </w:tcPr>
          <w:p w:rsidR="007E7B2B" w:rsidRDefault="007E7B2B"/>
        </w:tc>
      </w:tr>
      <w:tr w:rsidR="007E7B2B" w:rsidTr="009D6CE9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E7B2B" w:rsidTr="009D6CE9">
        <w:trPr>
          <w:trHeight w:hRule="exact" w:val="775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2127" w:type="dxa"/>
          </w:tcPr>
          <w:p w:rsidR="007E7B2B" w:rsidRDefault="007E7B2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7E7B2B" w:rsidRDefault="00A7717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48" w:type="dxa"/>
          </w:tcPr>
          <w:p w:rsidR="007E7B2B" w:rsidRDefault="007E7B2B"/>
        </w:tc>
      </w:tr>
      <w:tr w:rsidR="007E7B2B" w:rsidTr="009D6CE9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E7B2B" w:rsidRPr="009D6CE9" w:rsidTr="009D6CE9">
        <w:trPr>
          <w:trHeight w:hRule="exact" w:val="1396"/>
        </w:trPr>
        <w:tc>
          <w:tcPr>
            <w:tcW w:w="143" w:type="dxa"/>
          </w:tcPr>
          <w:p w:rsidR="007E7B2B" w:rsidRDefault="007E7B2B"/>
        </w:tc>
        <w:tc>
          <w:tcPr>
            <w:tcW w:w="285" w:type="dxa"/>
          </w:tcPr>
          <w:p w:rsidR="007E7B2B" w:rsidRDefault="007E7B2B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E7B2B" w:rsidRPr="009D6CE9" w:rsidTr="009D6CE9">
        <w:trPr>
          <w:trHeight w:hRule="exact" w:val="138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 w:rsidTr="009D6CE9">
        <w:trPr>
          <w:trHeight w:hRule="exact" w:val="333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9D6CE9" w:rsidTr="009D6CE9">
              <w:trPr>
                <w:trHeight w:val="2907"/>
              </w:trPr>
              <w:tc>
                <w:tcPr>
                  <w:tcW w:w="10169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9D6CE9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9D6CE9" w:rsidRDefault="009D6CE9" w:rsidP="009D6CE9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9D6CE9" w:rsidRPr="009D6CE9" w:rsidRDefault="009D6CE9" w:rsidP="009D6CE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D6CE9" w:rsidRPr="009D6CE9" w:rsidRDefault="009D6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E7B2B" w:rsidRPr="009D6CE9" w:rsidTr="009D6CE9">
        <w:trPr>
          <w:trHeight w:hRule="exact" w:val="124"/>
        </w:trPr>
        <w:tc>
          <w:tcPr>
            <w:tcW w:w="143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7E7B2B" w:rsidRPr="009D6CE9" w:rsidRDefault="007E7B2B">
            <w:pPr>
              <w:rPr>
                <w:lang w:val="ru-RU"/>
              </w:rPr>
            </w:pPr>
          </w:p>
        </w:tc>
      </w:tr>
      <w:tr w:rsidR="007E7B2B" w:rsidRPr="009D6CE9" w:rsidTr="009D6CE9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7E7B2B" w:rsidRPr="009D6CE9" w:rsidTr="009D6CE9">
        <w:trPr>
          <w:trHeight w:hRule="exact" w:val="577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Tr="009D6CE9">
        <w:trPr>
          <w:trHeight w:hRule="exact" w:val="277"/>
        </w:trPr>
        <w:tc>
          <w:tcPr>
            <w:tcW w:w="143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E7B2B" w:rsidTr="009D6CE9">
        <w:trPr>
          <w:trHeight w:hRule="exact" w:val="138"/>
        </w:trPr>
        <w:tc>
          <w:tcPr>
            <w:tcW w:w="143" w:type="dxa"/>
          </w:tcPr>
          <w:p w:rsidR="007E7B2B" w:rsidRDefault="007E7B2B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/>
        </w:tc>
      </w:tr>
      <w:tr w:rsidR="007E7B2B" w:rsidTr="009D6CE9">
        <w:trPr>
          <w:trHeight w:hRule="exact" w:val="1666"/>
        </w:trPr>
        <w:tc>
          <w:tcPr>
            <w:tcW w:w="143" w:type="dxa"/>
          </w:tcPr>
          <w:p w:rsidR="007E7B2B" w:rsidRDefault="007E7B2B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E7B2B" w:rsidRPr="00A77179" w:rsidRDefault="007E7B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E7B2B" w:rsidRPr="00A77179" w:rsidRDefault="007E7B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E7B2B" w:rsidRDefault="00A77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E7B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E7B2B" w:rsidRPr="00A77179" w:rsidRDefault="007E7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7E7B2B" w:rsidRPr="00A77179" w:rsidRDefault="007E7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E7B2B" w:rsidRPr="009D6C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7E7B2B" w:rsidRPr="00A77179" w:rsidRDefault="00A77179">
      <w:pPr>
        <w:rPr>
          <w:sz w:val="0"/>
          <w:szCs w:val="0"/>
          <w:lang w:val="ru-RU"/>
        </w:rPr>
      </w:pPr>
      <w:r w:rsidRPr="00A77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7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E7B2B">
        <w:trPr>
          <w:trHeight w:hRule="exact" w:val="555"/>
        </w:trPr>
        <w:tc>
          <w:tcPr>
            <w:tcW w:w="9640" w:type="dxa"/>
          </w:tcPr>
          <w:p w:rsidR="007E7B2B" w:rsidRDefault="007E7B2B"/>
        </w:tc>
      </w:tr>
      <w:tr w:rsidR="007E7B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E7B2B" w:rsidRDefault="00A77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7B2B" w:rsidRPr="009D6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E7B2B" w:rsidRPr="009D6C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2021/2022 учебного года: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E7B2B" w:rsidRPr="00A77179" w:rsidRDefault="00A77179">
      <w:pPr>
        <w:rPr>
          <w:sz w:val="0"/>
          <w:szCs w:val="0"/>
          <w:lang w:val="ru-RU"/>
        </w:rPr>
      </w:pPr>
      <w:r w:rsidRPr="00A77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7B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E7B2B">
        <w:trPr>
          <w:trHeight w:hRule="exact" w:val="138"/>
        </w:trPr>
        <w:tc>
          <w:tcPr>
            <w:tcW w:w="9640" w:type="dxa"/>
          </w:tcPr>
          <w:p w:rsidR="007E7B2B" w:rsidRDefault="007E7B2B"/>
        </w:tc>
      </w:tr>
      <w:tr w:rsidR="007E7B2B" w:rsidRPr="009D6CE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«Государственные программы».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E7B2B" w:rsidRPr="009D6CE9">
        <w:trPr>
          <w:trHeight w:hRule="exact" w:val="139"/>
        </w:trPr>
        <w:tc>
          <w:tcPr>
            <w:tcW w:w="9640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E7B2B" w:rsidRPr="009D6C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7E7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7B2B" w:rsidRPr="009D6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государственные и муниципальные программы</w:t>
            </w:r>
          </w:p>
        </w:tc>
      </w:tr>
      <w:tr w:rsidR="007E7B2B" w:rsidRPr="009D6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7E7B2B" w:rsidRPr="009D6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7E7B2B" w:rsidRPr="009D6CE9">
        <w:trPr>
          <w:trHeight w:hRule="exact" w:val="277"/>
        </w:trPr>
        <w:tc>
          <w:tcPr>
            <w:tcW w:w="9640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E7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E7B2B" w:rsidRPr="009D6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7E7B2B" w:rsidRPr="009D6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7E7B2B" w:rsidRPr="009D6C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7E7B2B" w:rsidRPr="009D6C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7E7B2B" w:rsidRPr="009D6C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7E7B2B" w:rsidRPr="009D6CE9">
        <w:trPr>
          <w:trHeight w:hRule="exact" w:val="416"/>
        </w:trPr>
        <w:tc>
          <w:tcPr>
            <w:tcW w:w="9640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E7B2B" w:rsidRPr="009D6CE9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Б1.О.04.11 «Государственные программы»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</w:t>
            </w:r>
          </w:p>
        </w:tc>
      </w:tr>
    </w:tbl>
    <w:p w:rsidR="007E7B2B" w:rsidRPr="00A77179" w:rsidRDefault="00A77179">
      <w:pPr>
        <w:rPr>
          <w:sz w:val="0"/>
          <w:szCs w:val="0"/>
          <w:lang w:val="ru-RU"/>
        </w:rPr>
      </w:pPr>
      <w:r w:rsidRPr="00A7717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E7B2B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</w:tc>
      </w:tr>
      <w:tr w:rsidR="007E7B2B">
        <w:trPr>
          <w:trHeight w:hRule="exact" w:val="138"/>
        </w:trPr>
        <w:tc>
          <w:tcPr>
            <w:tcW w:w="3970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426" w:type="dxa"/>
          </w:tcPr>
          <w:p w:rsidR="007E7B2B" w:rsidRDefault="007E7B2B"/>
        </w:tc>
        <w:tc>
          <w:tcPr>
            <w:tcW w:w="710" w:type="dxa"/>
          </w:tcPr>
          <w:p w:rsidR="007E7B2B" w:rsidRDefault="007E7B2B"/>
        </w:tc>
        <w:tc>
          <w:tcPr>
            <w:tcW w:w="143" w:type="dxa"/>
          </w:tcPr>
          <w:p w:rsidR="007E7B2B" w:rsidRDefault="007E7B2B"/>
        </w:tc>
        <w:tc>
          <w:tcPr>
            <w:tcW w:w="993" w:type="dxa"/>
          </w:tcPr>
          <w:p w:rsidR="007E7B2B" w:rsidRDefault="007E7B2B"/>
        </w:tc>
      </w:tr>
      <w:tr w:rsidR="007E7B2B" w:rsidRPr="009D6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E7B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7E7B2B"/>
        </w:tc>
      </w:tr>
      <w:tr w:rsidR="007E7B2B" w:rsidRPr="009D6C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  <w:p w:rsidR="007E7B2B" w:rsidRDefault="00A7717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Pr="00A77179" w:rsidRDefault="00A77179">
            <w:pPr>
              <w:spacing w:after="0" w:line="240" w:lineRule="auto"/>
              <w:jc w:val="center"/>
              <w:rPr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7E7B2B" w:rsidRPr="00A77179" w:rsidRDefault="00A77179">
            <w:pPr>
              <w:spacing w:after="0" w:line="240" w:lineRule="auto"/>
              <w:jc w:val="center"/>
              <w:rPr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7E7B2B">
        <w:trPr>
          <w:trHeight w:hRule="exact" w:val="138"/>
        </w:trPr>
        <w:tc>
          <w:tcPr>
            <w:tcW w:w="3970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426" w:type="dxa"/>
          </w:tcPr>
          <w:p w:rsidR="007E7B2B" w:rsidRDefault="007E7B2B"/>
        </w:tc>
        <w:tc>
          <w:tcPr>
            <w:tcW w:w="710" w:type="dxa"/>
          </w:tcPr>
          <w:p w:rsidR="007E7B2B" w:rsidRDefault="007E7B2B"/>
        </w:tc>
        <w:tc>
          <w:tcPr>
            <w:tcW w:w="143" w:type="dxa"/>
          </w:tcPr>
          <w:p w:rsidR="007E7B2B" w:rsidRDefault="007E7B2B"/>
        </w:tc>
        <w:tc>
          <w:tcPr>
            <w:tcW w:w="993" w:type="dxa"/>
          </w:tcPr>
          <w:p w:rsidR="007E7B2B" w:rsidRDefault="007E7B2B"/>
        </w:tc>
      </w:tr>
      <w:tr w:rsidR="007E7B2B" w:rsidRPr="009D6CE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E7B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E7B2B">
        <w:trPr>
          <w:trHeight w:hRule="exact" w:val="138"/>
        </w:trPr>
        <w:tc>
          <w:tcPr>
            <w:tcW w:w="3970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426" w:type="dxa"/>
          </w:tcPr>
          <w:p w:rsidR="007E7B2B" w:rsidRDefault="007E7B2B"/>
        </w:tc>
        <w:tc>
          <w:tcPr>
            <w:tcW w:w="710" w:type="dxa"/>
          </w:tcPr>
          <w:p w:rsidR="007E7B2B" w:rsidRDefault="007E7B2B"/>
        </w:tc>
        <w:tc>
          <w:tcPr>
            <w:tcW w:w="143" w:type="dxa"/>
          </w:tcPr>
          <w:p w:rsidR="007E7B2B" w:rsidRDefault="007E7B2B"/>
        </w:tc>
        <w:tc>
          <w:tcPr>
            <w:tcW w:w="993" w:type="dxa"/>
          </w:tcPr>
          <w:p w:rsidR="007E7B2B" w:rsidRDefault="007E7B2B"/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7B2B">
        <w:trPr>
          <w:trHeight w:hRule="exact" w:val="416"/>
        </w:trPr>
        <w:tc>
          <w:tcPr>
            <w:tcW w:w="3970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426" w:type="dxa"/>
          </w:tcPr>
          <w:p w:rsidR="007E7B2B" w:rsidRDefault="007E7B2B"/>
        </w:tc>
        <w:tc>
          <w:tcPr>
            <w:tcW w:w="710" w:type="dxa"/>
          </w:tcPr>
          <w:p w:rsidR="007E7B2B" w:rsidRDefault="007E7B2B"/>
        </w:tc>
        <w:tc>
          <w:tcPr>
            <w:tcW w:w="143" w:type="dxa"/>
          </w:tcPr>
          <w:p w:rsidR="007E7B2B" w:rsidRDefault="007E7B2B"/>
        </w:tc>
        <w:tc>
          <w:tcPr>
            <w:tcW w:w="993" w:type="dxa"/>
          </w:tcPr>
          <w:p w:rsidR="007E7B2B" w:rsidRDefault="007E7B2B"/>
        </w:tc>
      </w:tr>
      <w:tr w:rsidR="007E7B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E7B2B">
        <w:trPr>
          <w:trHeight w:hRule="exact" w:val="277"/>
        </w:trPr>
        <w:tc>
          <w:tcPr>
            <w:tcW w:w="3970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426" w:type="dxa"/>
          </w:tcPr>
          <w:p w:rsidR="007E7B2B" w:rsidRDefault="007E7B2B"/>
        </w:tc>
        <w:tc>
          <w:tcPr>
            <w:tcW w:w="710" w:type="dxa"/>
          </w:tcPr>
          <w:p w:rsidR="007E7B2B" w:rsidRDefault="007E7B2B"/>
        </w:tc>
        <w:tc>
          <w:tcPr>
            <w:tcW w:w="143" w:type="dxa"/>
          </w:tcPr>
          <w:p w:rsidR="007E7B2B" w:rsidRDefault="007E7B2B"/>
        </w:tc>
        <w:tc>
          <w:tcPr>
            <w:tcW w:w="993" w:type="dxa"/>
          </w:tcPr>
          <w:p w:rsidR="007E7B2B" w:rsidRDefault="007E7B2B"/>
        </w:tc>
      </w:tr>
      <w:tr w:rsidR="007E7B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E7B2B" w:rsidRPr="00A77179" w:rsidRDefault="007E7B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E7B2B">
        <w:trPr>
          <w:trHeight w:hRule="exact" w:val="416"/>
        </w:trPr>
        <w:tc>
          <w:tcPr>
            <w:tcW w:w="3970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1702" w:type="dxa"/>
          </w:tcPr>
          <w:p w:rsidR="007E7B2B" w:rsidRDefault="007E7B2B"/>
        </w:tc>
        <w:tc>
          <w:tcPr>
            <w:tcW w:w="426" w:type="dxa"/>
          </w:tcPr>
          <w:p w:rsidR="007E7B2B" w:rsidRDefault="007E7B2B"/>
        </w:tc>
        <w:tc>
          <w:tcPr>
            <w:tcW w:w="710" w:type="dxa"/>
          </w:tcPr>
          <w:p w:rsidR="007E7B2B" w:rsidRDefault="007E7B2B"/>
        </w:tc>
        <w:tc>
          <w:tcPr>
            <w:tcW w:w="143" w:type="dxa"/>
          </w:tcPr>
          <w:p w:rsidR="007E7B2B" w:rsidRDefault="007E7B2B"/>
        </w:tc>
        <w:tc>
          <w:tcPr>
            <w:tcW w:w="993" w:type="dxa"/>
          </w:tcPr>
          <w:p w:rsidR="007E7B2B" w:rsidRDefault="007E7B2B"/>
        </w:tc>
      </w:tr>
      <w:tr w:rsidR="007E7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E7B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E7B2B" w:rsidRDefault="007E7B2B"/>
        </w:tc>
      </w:tr>
      <w:tr w:rsidR="007E7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E7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E7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E7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7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E7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E7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E7B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7E7B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7E7B2B" w:rsidRDefault="00A77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E7B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E7B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E7B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E7B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E7B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7E7B2B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E7B2B" w:rsidRDefault="00A771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7E7B2B" w:rsidRDefault="00A77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E7B2B" w:rsidRPr="009D6CE9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E7B2B" w:rsidRPr="00A77179" w:rsidRDefault="00A771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E7B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E7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E7B2B" w:rsidRPr="009D6CE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7E7B2B" w:rsidRPr="009D6CE9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программно-целевого управления. Классификация видов программно-целевого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роль управления по результатам в государственном управлении.</w:t>
            </w:r>
          </w:p>
        </w:tc>
      </w:tr>
      <w:tr w:rsidR="007E7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7E7B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определения и измерения результатов в государственном секторе.</w:t>
            </w:r>
          </w:p>
        </w:tc>
      </w:tr>
      <w:tr w:rsidR="007E7B2B" w:rsidRPr="009D6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</w:tr>
      <w:tr w:rsidR="007E7B2B" w:rsidRPr="009D6C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 w:rsidR="007E7B2B" w:rsidRPr="009D6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государственных программ и национальных проектов</w:t>
            </w:r>
          </w:p>
        </w:tc>
      </w:tr>
      <w:tr w:rsidR="007E7B2B" w:rsidRPr="009D6CE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7E7B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E7B2B">
        <w:trPr>
          <w:trHeight w:hRule="exact" w:val="14"/>
        </w:trPr>
        <w:tc>
          <w:tcPr>
            <w:tcW w:w="9640" w:type="dxa"/>
          </w:tcPr>
          <w:p w:rsidR="007E7B2B" w:rsidRDefault="007E7B2B"/>
        </w:tc>
      </w:tr>
      <w:tr w:rsidR="007E7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7E7B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E7B2B">
        <w:trPr>
          <w:trHeight w:hRule="exact" w:val="14"/>
        </w:trPr>
        <w:tc>
          <w:tcPr>
            <w:tcW w:w="9640" w:type="dxa"/>
          </w:tcPr>
          <w:p w:rsidR="007E7B2B" w:rsidRDefault="007E7B2B"/>
        </w:tc>
      </w:tr>
      <w:tr w:rsidR="007E7B2B" w:rsidRPr="009D6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Программно-целевой подход в государственном управлении</w:t>
            </w:r>
          </w:p>
        </w:tc>
      </w:tr>
      <w:tr w:rsidR="007E7B2B" w:rsidRPr="009D6CE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E7B2B" w:rsidRPr="009D6CE9">
        <w:trPr>
          <w:trHeight w:hRule="exact" w:val="14"/>
        </w:trPr>
        <w:tc>
          <w:tcPr>
            <w:tcW w:w="9640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</w:tr>
      <w:tr w:rsidR="007E7B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E7B2B" w:rsidRDefault="00A7717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E7B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E7B2B">
        <w:trPr>
          <w:trHeight w:hRule="exact" w:val="147"/>
        </w:trPr>
        <w:tc>
          <w:tcPr>
            <w:tcW w:w="285" w:type="dxa"/>
          </w:tcPr>
          <w:p w:rsidR="007E7B2B" w:rsidRDefault="007E7B2B"/>
        </w:tc>
        <w:tc>
          <w:tcPr>
            <w:tcW w:w="9356" w:type="dxa"/>
          </w:tcPr>
          <w:p w:rsidR="007E7B2B" w:rsidRDefault="007E7B2B"/>
        </w:tc>
      </w:tr>
      <w:tr w:rsidR="007E7B2B" w:rsidRPr="009D6CE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7E7B2B" w:rsidRPr="009D6CE9">
        <w:trPr>
          <w:trHeight w:hRule="exact" w:val="21"/>
        </w:trPr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8"/>
        </w:trPr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7E7B2B">
        <w:trPr>
          <w:trHeight w:hRule="exact" w:val="21"/>
        </w:trPr>
        <w:tc>
          <w:tcPr>
            <w:tcW w:w="285" w:type="dxa"/>
          </w:tcPr>
          <w:p w:rsidR="007E7B2B" w:rsidRDefault="007E7B2B"/>
        </w:tc>
        <w:tc>
          <w:tcPr>
            <w:tcW w:w="9356" w:type="dxa"/>
          </w:tcPr>
          <w:p w:rsidR="007E7B2B" w:rsidRDefault="007E7B2B"/>
        </w:tc>
      </w:tr>
      <w:tr w:rsidR="007E7B2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7E7B2B"/>
        </w:tc>
      </w:tr>
      <w:tr w:rsidR="007E7B2B">
        <w:trPr>
          <w:trHeight w:hRule="exact" w:val="8"/>
        </w:trPr>
        <w:tc>
          <w:tcPr>
            <w:tcW w:w="285" w:type="dxa"/>
          </w:tcPr>
          <w:p w:rsidR="007E7B2B" w:rsidRDefault="007E7B2B"/>
        </w:tc>
        <w:tc>
          <w:tcPr>
            <w:tcW w:w="9356" w:type="dxa"/>
          </w:tcPr>
          <w:p w:rsidR="007E7B2B" w:rsidRDefault="007E7B2B"/>
        </w:tc>
      </w:tr>
      <w:tr w:rsidR="007E7B2B" w:rsidRPr="009D6CE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</w:tr>
      <w:tr w:rsidR="007E7B2B" w:rsidRPr="009D6CE9">
        <w:trPr>
          <w:trHeight w:hRule="exact" w:val="21"/>
        </w:trPr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 w:rsidRPr="009D6C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E7B2B" w:rsidRPr="009D6CE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2021.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E7B2B" w:rsidRPr="009D6CE9">
        <w:trPr>
          <w:trHeight w:hRule="exact" w:val="138"/>
        </w:trPr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E7B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746BE">
                <w:rPr>
                  <w:rStyle w:val="a4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7E7B2B" w:rsidRPr="009D6CE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7179">
              <w:rPr>
                <w:lang w:val="ru-RU"/>
              </w:rPr>
              <w:t xml:space="preserve"> </w:t>
            </w:r>
            <w:hyperlink r:id="rId5" w:history="1">
              <w:r w:rsidR="00F746BE">
                <w:rPr>
                  <w:rStyle w:val="a4"/>
                  <w:lang w:val="ru-RU"/>
                </w:rPr>
                <w:t>https://urait.ru/bcode/471161</w:t>
              </w:r>
            </w:hyperlink>
            <w:r w:rsidRPr="00A77179">
              <w:rPr>
                <w:lang w:val="ru-RU"/>
              </w:rPr>
              <w:t xml:space="preserve"> </w:t>
            </w:r>
          </w:p>
        </w:tc>
      </w:tr>
      <w:tr w:rsidR="007E7B2B">
        <w:trPr>
          <w:trHeight w:hRule="exact" w:val="277"/>
        </w:trPr>
        <w:tc>
          <w:tcPr>
            <w:tcW w:w="285" w:type="dxa"/>
          </w:tcPr>
          <w:p w:rsidR="007E7B2B" w:rsidRPr="00A77179" w:rsidRDefault="007E7B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E7B2B" w:rsidRPr="009D6CE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A7717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978-5-534-03501-8.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77179">
              <w:rPr>
                <w:lang w:val="ru-RU"/>
              </w:rPr>
              <w:t xml:space="preserve"> </w:t>
            </w:r>
            <w:hyperlink r:id="rId6" w:history="1">
              <w:r w:rsidR="00F746BE">
                <w:rPr>
                  <w:rStyle w:val="a4"/>
                  <w:lang w:val="ru-RU"/>
                </w:rPr>
                <w:t>https://urait.ru/bcode/470602</w:t>
              </w:r>
            </w:hyperlink>
            <w:r w:rsidRPr="00A77179">
              <w:rPr>
                <w:lang w:val="ru-RU"/>
              </w:rPr>
              <w:t xml:space="preserve"> </w:t>
            </w:r>
          </w:p>
        </w:tc>
      </w:tr>
      <w:tr w:rsidR="007E7B2B" w:rsidRPr="009D6CE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E7B2B" w:rsidRPr="00A77179" w:rsidRDefault="007E7B2B">
            <w:pPr>
              <w:rPr>
                <w:lang w:val="ru-RU"/>
              </w:rPr>
            </w:pPr>
          </w:p>
        </w:tc>
      </w:tr>
      <w:tr w:rsidR="007E7B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746BE">
                <w:rPr>
                  <w:rStyle w:val="a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7E7B2B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7B2B" w:rsidRDefault="00A7717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региональным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Бриль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Васюнина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Гладышев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Зубенко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77179">
              <w:rPr>
                <w:lang w:val="ru-RU"/>
              </w:rPr>
              <w:t xml:space="preserve"> </w:t>
            </w:r>
            <w:r w:rsidRPr="00A7717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7717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978-5-534-14175-7.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746BE">
                <w:rPr>
                  <w:rStyle w:val="a4"/>
                </w:rPr>
                <w:t>https://urait.ru/bcode/467997</w:t>
              </w:r>
            </w:hyperlink>
            <w:r>
              <w:t xml:space="preserve"> </w:t>
            </w:r>
          </w:p>
        </w:tc>
      </w:tr>
    </w:tbl>
    <w:p w:rsidR="007E7B2B" w:rsidRDefault="007E7B2B"/>
    <w:sectPr w:rsidR="007E7B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A67"/>
    <w:rsid w:val="001F0BC7"/>
    <w:rsid w:val="002D277A"/>
    <w:rsid w:val="007E7B2B"/>
    <w:rsid w:val="009D6CE9"/>
    <w:rsid w:val="00A77179"/>
    <w:rsid w:val="00D31453"/>
    <w:rsid w:val="00E209E2"/>
    <w:rsid w:val="00F7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741144-FF6B-4298-911C-B921B58E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CE9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277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D2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3702</Words>
  <Characters>21102</Characters>
  <Application>Microsoft Office Word</Application>
  <DocSecurity>0</DocSecurity>
  <Lines>175</Lines>
  <Paragraphs>49</Paragraphs>
  <ScaleCrop>false</ScaleCrop>
  <Company/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2021-2022_ФГОС3++2021_Бак-ОФО-ГМУ(ГМС)(21)_plx_Государственные программы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